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45" w:rsidRPr="00ED7FED" w:rsidRDefault="001B0F45" w:rsidP="001B0F4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ED7FED">
        <w:rPr>
          <w:b/>
          <w:bCs/>
          <w:color w:val="000000"/>
          <w:sz w:val="32"/>
          <w:szCs w:val="32"/>
        </w:rPr>
        <w:t>ОСНОВНЫЕ ПОНЯТИЯ</w:t>
      </w:r>
    </w:p>
    <w:p w:rsidR="001B0F45" w:rsidRPr="002B6115" w:rsidRDefault="001B0F45" w:rsidP="001B0F4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1</w:t>
      </w:r>
      <w:r w:rsidRPr="00D0043C">
        <w:rPr>
          <w:bCs/>
          <w:color w:val="000000"/>
          <w:sz w:val="28"/>
          <w:szCs w:val="28"/>
        </w:rPr>
        <w:t xml:space="preserve">. </w:t>
      </w:r>
      <w:r w:rsidRPr="002B6115">
        <w:rPr>
          <w:b/>
          <w:bCs/>
          <w:color w:val="000000"/>
          <w:sz w:val="28"/>
          <w:szCs w:val="28"/>
          <w:u w:val="single"/>
        </w:rPr>
        <w:t>Экстремистская деятельность</w:t>
      </w:r>
      <w:r w:rsidRPr="002B6115">
        <w:rPr>
          <w:b/>
          <w:color w:val="000000"/>
          <w:sz w:val="28"/>
          <w:szCs w:val="28"/>
          <w:u w:val="single"/>
        </w:rPr>
        <w:t> (экстремизм):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насильственное изменение основ конституционного строя и нарушение целостности Российской Федерации;</w:t>
      </w:r>
      <w:r>
        <w:rPr>
          <w:color w:val="000000"/>
          <w:sz w:val="28"/>
          <w:szCs w:val="28"/>
        </w:rPr>
        <w:t xml:space="preserve"> 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публичное оправдание терроризма и иная террористическая деятельность;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возбуждение социальной, расовой, национальной или религиозной розни;</w:t>
      </w:r>
      <w:r>
        <w:rPr>
          <w:color w:val="000000"/>
          <w:sz w:val="28"/>
          <w:szCs w:val="28"/>
        </w:rPr>
        <w:t xml:space="preserve"> 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D0043C">
        <w:rPr>
          <w:color w:val="000000"/>
          <w:sz w:val="28"/>
          <w:szCs w:val="28"/>
        </w:rPr>
        <w:t>сходных</w:t>
      </w:r>
      <w:proofErr w:type="gramEnd"/>
      <w:r w:rsidRPr="00D0043C">
        <w:rPr>
          <w:color w:val="000000"/>
          <w:sz w:val="28"/>
          <w:szCs w:val="28"/>
        </w:rPr>
        <w:t xml:space="preserve"> с нацистской атрибутикой или символикой до степени смешения;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организация и подготовка указанных деяний, а также подстрекательство к их осуществлению;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0043C">
        <w:rPr>
          <w:color w:val="000000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2</w:t>
      </w:r>
      <w:r w:rsidRPr="00D82E2E">
        <w:rPr>
          <w:b/>
          <w:color w:val="000000"/>
          <w:sz w:val="28"/>
          <w:szCs w:val="28"/>
        </w:rPr>
        <w:t>. </w:t>
      </w:r>
      <w:r w:rsidRPr="00D82E2E">
        <w:rPr>
          <w:b/>
          <w:bCs/>
          <w:color w:val="000000"/>
          <w:sz w:val="28"/>
          <w:szCs w:val="28"/>
        </w:rPr>
        <w:t>Экстремистская организация</w:t>
      </w:r>
      <w:r w:rsidRPr="00D0043C">
        <w:rPr>
          <w:color w:val="000000"/>
          <w:sz w:val="28"/>
          <w:szCs w:val="28"/>
        </w:rPr>
        <w:t xml:space="preserve"> - общественное или религиозное объединение либо иная организация, в отношении </w:t>
      </w:r>
      <w:proofErr w:type="gramStart"/>
      <w:r w:rsidRPr="00D0043C">
        <w:rPr>
          <w:color w:val="000000"/>
          <w:sz w:val="28"/>
          <w:szCs w:val="28"/>
        </w:rPr>
        <w:t>которых</w:t>
      </w:r>
      <w:proofErr w:type="gramEnd"/>
      <w:r w:rsidRPr="00D0043C">
        <w:rPr>
          <w:color w:val="000000"/>
          <w:sz w:val="28"/>
          <w:szCs w:val="28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</w:t>
      </w:r>
      <w:r w:rsidRPr="00D0043C">
        <w:rPr>
          <w:color w:val="000000"/>
          <w:sz w:val="28"/>
          <w:szCs w:val="28"/>
        </w:rPr>
        <w:lastRenderedPageBreak/>
        <w:t>в законную силу решение о ликвидации или запрете деятельности в связи с осуществлением экстремистской деятельности.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3</w:t>
      </w:r>
      <w:r w:rsidRPr="00D82E2E">
        <w:rPr>
          <w:b/>
          <w:color w:val="000000"/>
          <w:sz w:val="28"/>
          <w:szCs w:val="28"/>
        </w:rPr>
        <w:t>. </w:t>
      </w:r>
      <w:proofErr w:type="gramStart"/>
      <w:r w:rsidRPr="00D82E2E">
        <w:rPr>
          <w:b/>
          <w:bCs/>
          <w:color w:val="000000"/>
          <w:sz w:val="28"/>
          <w:szCs w:val="28"/>
        </w:rPr>
        <w:t>Экстремистские материалы</w:t>
      </w:r>
      <w:r w:rsidRPr="00D0043C">
        <w:rPr>
          <w:color w:val="000000"/>
          <w:sz w:val="28"/>
          <w:szCs w:val="28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D0043C">
        <w:rPr>
          <w:color w:val="000000"/>
          <w:sz w:val="28"/>
          <w:szCs w:val="28"/>
        </w:rPr>
        <w:t xml:space="preserve"> этнической, социальной, расовой, национальной или религиозной группы.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0F45" w:rsidRPr="00D82E2E" w:rsidRDefault="001B0F45" w:rsidP="001B0F45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D82E2E">
        <w:rPr>
          <w:b/>
          <w:color w:val="000000"/>
          <w:sz w:val="28"/>
          <w:szCs w:val="28"/>
        </w:rPr>
        <w:t>4. </w:t>
      </w:r>
      <w:r w:rsidRPr="00D82E2E">
        <w:rPr>
          <w:b/>
          <w:bCs/>
          <w:color w:val="000000"/>
          <w:sz w:val="28"/>
          <w:szCs w:val="28"/>
        </w:rPr>
        <w:t>Основные направления противодействия экстремистской деятельности</w:t>
      </w:r>
      <w:r w:rsidRPr="00D82E2E">
        <w:rPr>
          <w:b/>
          <w:color w:val="000000"/>
          <w:sz w:val="28"/>
          <w:szCs w:val="28"/>
        </w:rPr>
        <w:t>.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1B0F45" w:rsidRDefault="001B0F45" w:rsidP="001B0F45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1B0F45" w:rsidRPr="00D82E2E" w:rsidRDefault="001B0F45" w:rsidP="001B0F45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D82E2E">
        <w:rPr>
          <w:b/>
          <w:color w:val="000000"/>
          <w:sz w:val="28"/>
          <w:szCs w:val="28"/>
        </w:rPr>
        <w:t>5. </w:t>
      </w:r>
      <w:r w:rsidRPr="00D82E2E">
        <w:rPr>
          <w:b/>
          <w:bCs/>
          <w:color w:val="000000"/>
          <w:sz w:val="28"/>
          <w:szCs w:val="28"/>
        </w:rPr>
        <w:t>Субъекты противодействия экстремистской деятельности</w:t>
      </w:r>
      <w:r w:rsidRPr="00D82E2E">
        <w:rPr>
          <w:b/>
          <w:color w:val="000000"/>
          <w:sz w:val="28"/>
          <w:szCs w:val="28"/>
        </w:rPr>
        <w:t>.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1B0F45" w:rsidRDefault="001B0F45" w:rsidP="001B0F45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1B0F45" w:rsidRPr="00D82E2E" w:rsidRDefault="001B0F45" w:rsidP="001B0F45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D82E2E">
        <w:rPr>
          <w:b/>
          <w:color w:val="000000"/>
          <w:sz w:val="28"/>
          <w:szCs w:val="28"/>
        </w:rPr>
        <w:t>6. </w:t>
      </w:r>
      <w:r w:rsidRPr="00D82E2E">
        <w:rPr>
          <w:b/>
          <w:bCs/>
          <w:color w:val="000000"/>
          <w:sz w:val="28"/>
          <w:szCs w:val="28"/>
        </w:rPr>
        <w:t>Профилактика экстремистской деятельности.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0043C">
        <w:rPr>
          <w:color w:val="000000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0F45" w:rsidRPr="00D0043C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82E2E">
        <w:rPr>
          <w:b/>
          <w:color w:val="000000"/>
          <w:sz w:val="28"/>
          <w:szCs w:val="28"/>
        </w:rPr>
        <w:t>7. </w:t>
      </w:r>
      <w:proofErr w:type="gramStart"/>
      <w:r w:rsidRPr="00D82E2E">
        <w:rPr>
          <w:b/>
          <w:bCs/>
          <w:color w:val="000000"/>
          <w:sz w:val="28"/>
          <w:szCs w:val="28"/>
        </w:rPr>
        <w:t>Толерантность</w:t>
      </w:r>
      <w:r w:rsidRPr="00D0043C">
        <w:rPr>
          <w:color w:val="000000"/>
          <w:sz w:val="28"/>
          <w:szCs w:val="28"/>
        </w:rPr>
        <w:t xml:space="preserve"> (лат. </w:t>
      </w:r>
      <w:proofErr w:type="spellStart"/>
      <w:r w:rsidRPr="00D0043C">
        <w:rPr>
          <w:color w:val="000000"/>
          <w:sz w:val="28"/>
          <w:szCs w:val="28"/>
        </w:rPr>
        <w:t>tolerantia</w:t>
      </w:r>
      <w:proofErr w:type="spellEnd"/>
      <w:r w:rsidRPr="00D0043C">
        <w:rPr>
          <w:color w:val="000000"/>
          <w:sz w:val="28"/>
          <w:szCs w:val="28"/>
        </w:rPr>
        <w:t xml:space="preserve"> - терпение) - терпимость к чужому образу жизни, поведению, чужим обычаям, чувствам</w:t>
      </w:r>
      <w:r>
        <w:rPr>
          <w:color w:val="000000"/>
          <w:sz w:val="28"/>
          <w:szCs w:val="28"/>
        </w:rPr>
        <w:t>, верованиям, мнениям, идеям.</w:t>
      </w:r>
      <w:proofErr w:type="gramEnd"/>
      <w:r>
        <w:rPr>
          <w:color w:val="000000"/>
          <w:sz w:val="28"/>
          <w:szCs w:val="28"/>
        </w:rPr>
        <w:t xml:space="preserve"> Т</w:t>
      </w:r>
      <w:r w:rsidRPr="00D82E2E">
        <w:rPr>
          <w:bCs/>
          <w:color w:val="000000"/>
          <w:sz w:val="28"/>
          <w:szCs w:val="28"/>
        </w:rPr>
        <w:t>олерантность</w:t>
      </w:r>
      <w:r w:rsidRPr="00D82E2E">
        <w:rPr>
          <w:color w:val="000000"/>
          <w:sz w:val="28"/>
          <w:szCs w:val="28"/>
        </w:rPr>
        <w:t xml:space="preserve"> </w:t>
      </w:r>
      <w:r w:rsidRPr="00D0043C">
        <w:rPr>
          <w:color w:val="000000"/>
          <w:sz w:val="28"/>
          <w:szCs w:val="28"/>
        </w:rPr>
        <w:t>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1B0F45" w:rsidRDefault="001B0F45" w:rsidP="001B0F45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82E2E">
        <w:rPr>
          <w:b/>
          <w:color w:val="000000"/>
          <w:sz w:val="28"/>
          <w:szCs w:val="28"/>
        </w:rPr>
        <w:t>8. </w:t>
      </w:r>
      <w:r w:rsidRPr="00D82E2E">
        <w:rPr>
          <w:b/>
          <w:bCs/>
          <w:color w:val="000000"/>
          <w:sz w:val="28"/>
          <w:szCs w:val="28"/>
        </w:rPr>
        <w:t>Ксенофобия</w:t>
      </w:r>
      <w:r w:rsidRPr="00D0043C">
        <w:rPr>
          <w:color w:val="000000"/>
          <w:sz w:val="28"/>
          <w:szCs w:val="28"/>
        </w:rPr>
        <w:t xml:space="preserve"> (греч. </w:t>
      </w:r>
      <w:proofErr w:type="spellStart"/>
      <w:r w:rsidRPr="00D0043C">
        <w:rPr>
          <w:color w:val="000000"/>
          <w:sz w:val="28"/>
          <w:szCs w:val="28"/>
        </w:rPr>
        <w:t>xenos</w:t>
      </w:r>
      <w:proofErr w:type="spellEnd"/>
      <w:r w:rsidRPr="00D0043C">
        <w:rPr>
          <w:color w:val="000000"/>
          <w:sz w:val="28"/>
          <w:szCs w:val="28"/>
        </w:rPr>
        <w:t xml:space="preserve"> - чужой + </w:t>
      </w:r>
      <w:proofErr w:type="spellStart"/>
      <w:r w:rsidRPr="00D0043C">
        <w:rPr>
          <w:color w:val="000000"/>
          <w:sz w:val="28"/>
          <w:szCs w:val="28"/>
        </w:rPr>
        <w:t>phobos</w:t>
      </w:r>
      <w:proofErr w:type="spellEnd"/>
      <w:r w:rsidRPr="00D0043C">
        <w:rPr>
          <w:color w:val="000000"/>
          <w:sz w:val="28"/>
          <w:szCs w:val="28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1B0F45" w:rsidRDefault="001B0F45" w:rsidP="001B0F4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0F45" w:rsidRDefault="001B0F45" w:rsidP="001B0F4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D82E2E">
        <w:rPr>
          <w:b/>
          <w:sz w:val="28"/>
          <w:szCs w:val="28"/>
        </w:rPr>
        <w:t>9</w:t>
      </w:r>
      <w:r w:rsidRPr="00D82E2E">
        <w:rPr>
          <w:sz w:val="28"/>
          <w:szCs w:val="28"/>
        </w:rPr>
        <w:t xml:space="preserve">. </w:t>
      </w:r>
      <w:r w:rsidRPr="00D82E2E">
        <w:rPr>
          <w:b/>
          <w:bCs/>
          <w:sz w:val="28"/>
          <w:szCs w:val="28"/>
          <w:shd w:val="clear" w:color="auto" w:fill="FFFFFF"/>
        </w:rPr>
        <w:t>Терроризм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D82E2E">
        <w:rPr>
          <w:color w:val="000000"/>
          <w:sz w:val="28"/>
          <w:szCs w:val="28"/>
          <w:shd w:val="clear" w:color="auto" w:fill="FFFFFF"/>
        </w:rPr>
        <w:t>(</w:t>
      </w:r>
      <w:r w:rsidRPr="00D82E2E">
        <w:rPr>
          <w:rStyle w:val="w"/>
          <w:color w:val="000000"/>
          <w:sz w:val="28"/>
          <w:szCs w:val="28"/>
          <w:shd w:val="clear" w:color="auto" w:fill="FFFFFF"/>
        </w:rPr>
        <w:t>насильственные</w:t>
      </w:r>
      <w:r w:rsidRPr="00D82E2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82E2E">
        <w:rPr>
          <w:rStyle w:val="w"/>
          <w:color w:val="000000"/>
          <w:sz w:val="28"/>
          <w:szCs w:val="28"/>
          <w:shd w:val="clear" w:color="auto" w:fill="FFFFFF"/>
        </w:rPr>
        <w:t>действия</w:t>
      </w:r>
      <w:r w:rsidRPr="00D82E2E">
        <w:rPr>
          <w:color w:val="000000"/>
          <w:sz w:val="28"/>
          <w:szCs w:val="28"/>
          <w:shd w:val="clear" w:color="auto" w:fill="FFFFFF"/>
        </w:rPr>
        <w:t>)</w:t>
      </w:r>
      <w:r w:rsidRPr="00D82E2E">
        <w:rPr>
          <w:rStyle w:val="apple-converted-space"/>
          <w:sz w:val="28"/>
          <w:szCs w:val="28"/>
          <w:shd w:val="clear" w:color="auto" w:fill="FFFFFF"/>
        </w:rPr>
        <w:t> </w:t>
      </w:r>
      <w:r w:rsidRPr="00D82E2E">
        <w:rPr>
          <w:sz w:val="28"/>
          <w:szCs w:val="28"/>
          <w:shd w:val="clear" w:color="auto" w:fill="FFFFFF"/>
        </w:rPr>
        <w:t>— политика, основанная на систематическом применении террора. Несмотря на юридическую силу термина «</w:t>
      </w:r>
      <w:r w:rsidRPr="00D82E2E">
        <w:rPr>
          <w:bCs/>
          <w:sz w:val="28"/>
          <w:szCs w:val="28"/>
          <w:shd w:val="clear" w:color="auto" w:fill="FFFFFF"/>
        </w:rPr>
        <w:t>терроризм</w:t>
      </w:r>
      <w:r w:rsidRPr="00D82E2E">
        <w:rPr>
          <w:sz w:val="28"/>
          <w:szCs w:val="28"/>
          <w:shd w:val="clear" w:color="auto" w:fill="FFFFFF"/>
        </w:rPr>
        <w:t>», его</w:t>
      </w:r>
      <w:r w:rsidRPr="00D82E2E">
        <w:rPr>
          <w:rStyle w:val="apple-converted-space"/>
          <w:sz w:val="28"/>
          <w:szCs w:val="28"/>
          <w:shd w:val="clear" w:color="auto" w:fill="FFFFFF"/>
        </w:rPr>
        <w:t> </w:t>
      </w:r>
      <w:r w:rsidRPr="00D82E2E">
        <w:rPr>
          <w:bCs/>
          <w:sz w:val="28"/>
          <w:szCs w:val="28"/>
          <w:shd w:val="clear" w:color="auto" w:fill="FFFFFF"/>
        </w:rPr>
        <w:t>определение</w:t>
      </w:r>
      <w:r w:rsidRPr="00D82E2E">
        <w:rPr>
          <w:rStyle w:val="apple-converted-space"/>
          <w:sz w:val="28"/>
          <w:szCs w:val="28"/>
          <w:shd w:val="clear" w:color="auto" w:fill="FFFFFF"/>
        </w:rPr>
        <w:t> </w:t>
      </w:r>
      <w:r w:rsidRPr="00D82E2E">
        <w:rPr>
          <w:sz w:val="28"/>
          <w:szCs w:val="28"/>
          <w:shd w:val="clear" w:color="auto" w:fill="FFFFFF"/>
        </w:rPr>
        <w:t>вплоть до настоящего времени остается неоднозначным.</w:t>
      </w:r>
    </w:p>
    <w:p w:rsidR="001B0F45" w:rsidRDefault="001B0F45" w:rsidP="001B0F4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1B0F45" w:rsidRDefault="001B0F45" w:rsidP="001B0F4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D82E2E">
        <w:rPr>
          <w:b/>
          <w:sz w:val="28"/>
          <w:szCs w:val="28"/>
          <w:shd w:val="clear" w:color="auto" w:fill="FFFFFF"/>
        </w:rPr>
        <w:t>10.</w:t>
      </w:r>
      <w:r w:rsidRPr="00D82E2E">
        <w:rPr>
          <w:sz w:val="28"/>
          <w:szCs w:val="28"/>
          <w:shd w:val="clear" w:color="auto" w:fill="FFFFFF"/>
        </w:rPr>
        <w:t xml:space="preserve"> </w:t>
      </w:r>
      <w:proofErr w:type="gramStart"/>
      <w:r w:rsidRPr="00D82E2E">
        <w:rPr>
          <w:b/>
          <w:bCs/>
          <w:sz w:val="28"/>
          <w:szCs w:val="28"/>
          <w:shd w:val="clear" w:color="auto" w:fill="FFFFFF"/>
        </w:rPr>
        <w:t>Террористическая деятельность</w:t>
      </w:r>
      <w:r w:rsidRPr="00D82E2E">
        <w:rPr>
          <w:rStyle w:val="apple-converted-space"/>
          <w:sz w:val="28"/>
          <w:szCs w:val="28"/>
          <w:shd w:val="clear" w:color="auto" w:fill="FFFFFF"/>
        </w:rPr>
        <w:t> </w:t>
      </w:r>
      <w:r w:rsidRPr="00D82E2E">
        <w:rPr>
          <w:sz w:val="28"/>
          <w:szCs w:val="28"/>
          <w:shd w:val="clear" w:color="auto" w:fill="FFFFFF"/>
        </w:rPr>
        <w:t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 w:rsidRPr="00D82E2E">
        <w:rPr>
          <w:sz w:val="28"/>
          <w:szCs w:val="28"/>
          <w:shd w:val="clear" w:color="auto" w:fill="FFFFFF"/>
        </w:rPr>
        <w:t xml:space="preserve">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1B0F45" w:rsidRPr="00ED7FED" w:rsidRDefault="001B0F45" w:rsidP="001B0F4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1B0F45" w:rsidRPr="00ED7FED" w:rsidRDefault="001B0F45" w:rsidP="001B0F45">
      <w:pPr>
        <w:shd w:val="clear" w:color="auto" w:fill="FFFFFF"/>
        <w:jc w:val="both"/>
        <w:rPr>
          <w:sz w:val="28"/>
          <w:szCs w:val="28"/>
        </w:rPr>
      </w:pPr>
      <w:r w:rsidRPr="00ED7FED">
        <w:rPr>
          <w:b/>
          <w:sz w:val="28"/>
          <w:szCs w:val="28"/>
          <w:shd w:val="clear" w:color="auto" w:fill="FFFFFF"/>
        </w:rPr>
        <w:t>11.</w:t>
      </w:r>
      <w:r w:rsidRPr="00ED7FED">
        <w:rPr>
          <w:rStyle w:val="a4"/>
          <w:sz w:val="28"/>
          <w:szCs w:val="28"/>
          <w:shd w:val="clear" w:color="auto" w:fill="FFFFFF"/>
        </w:rPr>
        <w:t>Террористическая</w:t>
      </w:r>
      <w:r w:rsidRPr="00ED7FED">
        <w:rPr>
          <w:sz w:val="28"/>
          <w:szCs w:val="28"/>
          <w:shd w:val="clear" w:color="auto" w:fill="FFFFFF"/>
        </w:rPr>
        <w:t> </w:t>
      </w:r>
      <w:r w:rsidRPr="00ED7FED">
        <w:rPr>
          <w:rStyle w:val="a4"/>
          <w:sz w:val="28"/>
          <w:szCs w:val="28"/>
          <w:shd w:val="clear" w:color="auto" w:fill="FFFFFF"/>
        </w:rPr>
        <w:t>организация</w:t>
      </w:r>
      <w:r w:rsidRPr="00ED7FED">
        <w:rPr>
          <w:sz w:val="28"/>
          <w:szCs w:val="28"/>
          <w:shd w:val="clear" w:color="auto" w:fill="FFFFFF"/>
        </w:rPr>
        <w:t> — </w:t>
      </w:r>
      <w:r w:rsidRPr="00ED7FED">
        <w:rPr>
          <w:rStyle w:val="a4"/>
          <w:b w:val="0"/>
          <w:sz w:val="28"/>
          <w:szCs w:val="28"/>
          <w:shd w:val="clear" w:color="auto" w:fill="FFFFFF"/>
        </w:rPr>
        <w:t>организация</w:t>
      </w:r>
      <w:r w:rsidRPr="00ED7FED">
        <w:rPr>
          <w:b/>
          <w:sz w:val="28"/>
          <w:szCs w:val="28"/>
          <w:shd w:val="clear" w:color="auto" w:fill="FFFFFF"/>
        </w:rPr>
        <w:t>,</w:t>
      </w:r>
      <w:r w:rsidRPr="00ED7FED">
        <w:rPr>
          <w:sz w:val="28"/>
          <w:szCs w:val="28"/>
          <w:shd w:val="clear" w:color="auto" w:fill="FFFFFF"/>
        </w:rPr>
        <w:t xml:space="preserve"> созданная в целях осуществления </w:t>
      </w:r>
      <w:r w:rsidRPr="00ED7FED">
        <w:rPr>
          <w:rStyle w:val="a4"/>
          <w:b w:val="0"/>
          <w:sz w:val="28"/>
          <w:szCs w:val="28"/>
          <w:shd w:val="clear" w:color="auto" w:fill="FFFFFF"/>
        </w:rPr>
        <w:t>террористической</w:t>
      </w:r>
      <w:r w:rsidRPr="00ED7FED">
        <w:rPr>
          <w:b/>
          <w:sz w:val="28"/>
          <w:szCs w:val="28"/>
          <w:shd w:val="clear" w:color="auto" w:fill="FFFFFF"/>
        </w:rPr>
        <w:t> </w:t>
      </w:r>
      <w:r w:rsidRPr="00ED7FED">
        <w:rPr>
          <w:sz w:val="28"/>
          <w:szCs w:val="28"/>
          <w:shd w:val="clear" w:color="auto" w:fill="FFFFFF"/>
        </w:rPr>
        <w:t>деятельности или признающая возможность использования в своей деятельности терроризма</w:t>
      </w:r>
    </w:p>
    <w:p w:rsidR="001B0F45" w:rsidRDefault="001B0F45" w:rsidP="001B0F45">
      <w:pPr>
        <w:shd w:val="clear" w:color="auto" w:fill="FFFFFF"/>
        <w:jc w:val="both"/>
        <w:rPr>
          <w:b/>
          <w:sz w:val="28"/>
          <w:szCs w:val="28"/>
        </w:rPr>
      </w:pPr>
    </w:p>
    <w:p w:rsidR="001B0F45" w:rsidRPr="00ED7FED" w:rsidRDefault="001B0F45" w:rsidP="001B0F45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 w:rsidRPr="00ED7FE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ED7FED">
        <w:rPr>
          <w:rStyle w:val="a4"/>
          <w:sz w:val="28"/>
          <w:szCs w:val="28"/>
          <w:shd w:val="clear" w:color="auto" w:fill="FFFFFF"/>
        </w:rPr>
        <w:t>Террористи́ческий</w:t>
      </w:r>
      <w:proofErr w:type="spellEnd"/>
      <w:proofErr w:type="gramEnd"/>
      <w:r w:rsidRPr="00ED7FED">
        <w:rPr>
          <w:rStyle w:val="a4"/>
          <w:sz w:val="28"/>
          <w:szCs w:val="28"/>
          <w:shd w:val="clear" w:color="auto" w:fill="FFFFFF"/>
        </w:rPr>
        <w:t xml:space="preserve"> акт</w:t>
      </w:r>
      <w:r w:rsidRPr="00ED7FED">
        <w:rPr>
          <w:sz w:val="28"/>
          <w:szCs w:val="28"/>
          <w:shd w:val="clear" w:color="auto" w:fill="FFFFFF"/>
        </w:rPr>
        <w:t> (сокращённо </w:t>
      </w:r>
      <w:r w:rsidRPr="00ED7FED">
        <w:rPr>
          <w:rStyle w:val="a4"/>
          <w:sz w:val="28"/>
          <w:szCs w:val="28"/>
          <w:shd w:val="clear" w:color="auto" w:fill="FFFFFF"/>
        </w:rPr>
        <w:t>теракт</w:t>
      </w:r>
      <w:r w:rsidRPr="00ED7FED">
        <w:rPr>
          <w:sz w:val="28"/>
          <w:szCs w:val="28"/>
          <w:shd w:val="clear" w:color="auto" w:fill="FFFFFF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  <w:r w:rsidRPr="00ED7FED">
        <w:rPr>
          <w:b/>
          <w:sz w:val="28"/>
          <w:szCs w:val="28"/>
        </w:rPr>
        <w:t xml:space="preserve"> </w:t>
      </w:r>
    </w:p>
    <w:p w:rsidR="001B0F45" w:rsidRDefault="001B0F45" w:rsidP="001B0F45">
      <w:pPr>
        <w:ind w:left="435"/>
        <w:jc w:val="both"/>
        <w:rPr>
          <w:b/>
          <w:sz w:val="28"/>
          <w:szCs w:val="28"/>
        </w:rPr>
      </w:pPr>
    </w:p>
    <w:p w:rsidR="007775D8" w:rsidRDefault="00E04D49"/>
    <w:sectPr w:rsidR="0077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95"/>
    <w:rsid w:val="001B0F45"/>
    <w:rsid w:val="00491ED0"/>
    <w:rsid w:val="00C22307"/>
    <w:rsid w:val="00D71A95"/>
    <w:rsid w:val="00E0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B0F45"/>
  </w:style>
  <w:style w:type="character" w:customStyle="1" w:styleId="w">
    <w:name w:val="w"/>
    <w:basedOn w:val="a0"/>
    <w:rsid w:val="001B0F45"/>
  </w:style>
  <w:style w:type="character" w:styleId="a4">
    <w:name w:val="Strong"/>
    <w:uiPriority w:val="22"/>
    <w:qFormat/>
    <w:rsid w:val="001B0F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B0F45"/>
  </w:style>
  <w:style w:type="character" w:customStyle="1" w:styleId="w">
    <w:name w:val="w"/>
    <w:basedOn w:val="a0"/>
    <w:rsid w:val="001B0F45"/>
  </w:style>
  <w:style w:type="character" w:styleId="a4">
    <w:name w:val="Strong"/>
    <w:uiPriority w:val="22"/>
    <w:qFormat/>
    <w:rsid w:val="001B0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1</cp:lastModifiedBy>
  <cp:revision>2</cp:revision>
  <dcterms:created xsi:type="dcterms:W3CDTF">2019-04-22T12:41:00Z</dcterms:created>
  <dcterms:modified xsi:type="dcterms:W3CDTF">2019-04-22T12:41:00Z</dcterms:modified>
</cp:coreProperties>
</file>